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hanging="2"/>
        <w:rPr>
          <w:b w:val="1"/>
          <w:bCs w:val="1"/>
          <w:color w:val="000000"/>
          <w:sz w:val="22"/>
          <w:szCs w:val="22"/>
        </w:rPr>
      </w:pPr>
      <w:bookmarkStart w:colFirst="0" w:colLast="0" w:name="_heading=h.nfd2yt1ieogz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TEMATICKÝ PLÁN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vyučovací předmět:  PRACOVNÍ ČINNOSTI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ab/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4. ročník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ab/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školní rok: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202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/202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30.0" w:type="dxa"/>
        <w:jc w:val="left"/>
        <w:tblInd w:w="-25.0" w:type="dxa"/>
        <w:tblLayout w:type="fixed"/>
        <w:tblLook w:val="0000"/>
      </w:tblPr>
      <w:tblGrid>
        <w:gridCol w:w="4050"/>
        <w:gridCol w:w="2580"/>
        <w:gridCol w:w="2010"/>
        <w:gridCol w:w="3540"/>
        <w:gridCol w:w="2550"/>
        <w:tblGridChange w:id="0">
          <w:tblGrid>
            <w:gridCol w:w="4050"/>
            <w:gridCol w:w="2580"/>
            <w:gridCol w:w="2010"/>
            <w:gridCol w:w="3540"/>
            <w:gridCol w:w="25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průřezová témata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Metody, formy práce, pomůcky, exkurze, akce, 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časová dotace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přiměřené základní praktické činnosti s papírem a kartonem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-ošetřuje a pěstuje podle daných zásad pokojové i jiné rostliny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poznává pěstitelský materiál, nářadí a pomůcky a správně s nimi pracuje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provádí přiměřené základní praktické činnosti s modelovací hmotou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 s drobným materiálem - papír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-odměřování, stříhání, polepování 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Pěstitelské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-ošetřování pokojových rostlin, co rostliny potřebují,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materiálem- modelovací hmotou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-stlačování, hnětení, válení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 tomto ročníku nejsou v předmětu zařazena žádná průřezová témata.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pracovní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 celý rok: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-si připraví pracovní místo, vhodný materiál a pomůcky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-naplánuje si svou práci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-přemýšlí o nejvhodnějším pracovním postupu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-udržuje pořádek na svém místě a dodržuje zásady bezpečnosti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-hospodárně pracuje s materiálem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-vybírá vhodné pracovní nástroje a pomůcky a bezpečně s nimi zachází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Tužka, nůžky, lepidlo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Pokojové květiny..</w:t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provádí přiměřené základní praktické činnosti s papírem a kartonem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-třídí přírodniny a vhodně je sestavuje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provádí jednoduché montážní a demontážní prác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pracuje podle slovního návodu, předlohy, jednoduchého náčrtu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papír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obkreslování, skládání,   stříhání, lepení 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přírodniny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-přírodniny, plody – sestavování obrázků, výrobků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Konstrukční činnosti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-  montážní a demontážní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-stavebnice, sestavení hračky dle návodu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pracovní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žák si plánuje za pomoci učitele dílčí činnosti nutné ke splnění úkolu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Tužka, nůžky, lepidlo, šablony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Stavebnice, návod</w:t>
            </w:r>
          </w:p>
        </w:tc>
      </w:tr>
      <w:tr>
        <w:trPr>
          <w:cantSplit w:val="0"/>
          <w:trHeight w:val="246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provádí přiměřené základní praktické činnosti s modelovací hmotou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provádí přiměřené základní praktické činnosti s textilem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provádí přiměřené základní praktické činnosti s přírodninou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-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dodržuje zásady hygieny a bezpečnosti práce, poskytne první pomoc při úrazu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materiálem- modelovací hmotou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-otisky přírodnin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– textil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základní stehy, přišívání knoflíků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žák pracuje samostatně a tvořivě, učí se trpělivosti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Textilní odstřižky, nit, jehla, nůžky, knoflíky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-sestavuje vhodně drobný materiál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vytváří přiměřenými prac. operacemi a postupy na základě své představivosti různé výrobky z daného materiálu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seznamuje se s lidovými zvyky a tradicemi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využívá při tvořivých činnostech s různým materiálem prvky lidových tradic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navlékání korálků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lidové zvyky a tradice, řemesla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-vánoční zvyky, ozdoby na vánoční stromek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žák uznává kulturní dědictví prostoru, kde žije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přiměřené základní praktické činnosti s papírem a kartonem</w:t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přiměřené základní praktické činnosti s modelovací hmotou</w:t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provádí přiměřené základní praktické činnosti s netradičním materiálem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papír a karton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obkreslování, stříhání, lepení – např. dárek pro budoucí prvňáčky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materiálem- modelovací  hmota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-ozdobná kachle nebo předmět dle vlastního námětu žáka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žák formuluje, jaký význam mají získané dovednosti pro praktický život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Tužka, nůžky, lepidlo, šablony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poznává techniky vázání uzlů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-připraví jednoduché pohoštění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-seznamuje se s pravidly stolování a spol. chování</w:t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orientuje se v zákl. vybavení kuchyně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provázek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jednoduché uzly drhání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– u  nás doma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-základy stolování, jednoduché pohoštění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komunikativní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žák různými způsoby vyjádří své názory a pocity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-poznává pěstitelský materiál, nářadí a pomůcky a správně s nimi pracuje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jednoduché pěstitelské pokusy a pozorování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-provádí jednoduché montážní a demontážní práce</w:t>
            </w:r>
          </w:p>
          <w:p w:rsidR="00000000" w:rsidDel="00000000" w:rsidP="00000000" w:rsidRDefault="00000000" w:rsidRPr="00000000" w14:paraId="0000008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volí vhodné prac. pomůcky, nástroje a náčiní vzhledem k použitému materiálu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provádí přiměřené základní praktické činnosti s textilem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Pěstitelské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-klíčení semen</w:t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 montážní a demontážní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výroba předmětů z kartónových prvků a krabiček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textil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-využití základních stehů při výrobě drobného textilního výrobku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řešení problému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– žák provádí jednoduchý experiment, zaznamenává postup a výsledky  vyhodnocuje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Semena, filtrační papír, misky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Čtvrtka, pravítko, lepidlo, tužka, nůžky, krabičky</w:t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Textilní odstřižky, nit, jehla, nůžky, vata, zbytky vlny</w:t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-seznamuje se s lidovými zvyky a tradicemi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přiměřené základní praktické činnosti s papírem a kartonem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udržuje pořádek a čistotu prac. ploch, dodržuje zásady hygieny a bezpečnosti práce, poskytne první pomoc i při úrazu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 kuchyni</w:t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-připraví jednoduché pohoštění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lidové zvyky a tradice, řemesla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velikonoční  zvyky, zdobení kraslic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 papír a karton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-střihání, lepení 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Příprava pokrmů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-základy stolování, jednoduché pohoštění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občanské –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žák navštěvuje kulturní události obce - výstava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Vyfouknutá vajíčka, barvy, štětce, vosk, svíčky, papír, nůžky, lepidlo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Papír, nůžky, lepidlo, barevný papír, krabičky</w:t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Příbory, ubrousky, skleničky, talíře, suroviny na výrobu pohoštění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8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přiměřené základní praktické činnosti s textilem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jednoduché montážní a demontážní práce dle vlastní fantazie</w:t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-poznává pěstitelský materiál, nářadí a pomůcky a správně s nimi pracuje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ošetřuje a pěstuje podle daných zásad pokojové a jiné rostliny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textil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-využití základních stehů při výrobě drobného textilního výrobku 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Pěstitelské práce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-letničky, pěstování, péče o ně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 montážní a demontážní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-sestavení hračky dle vlastní fantazie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pracovní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žák rozpozná kvalitní práci a dobře splněný úkol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Letničky na přepichování, kalíšky, zemina, kolíky</w:t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Stavebnice s návodem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Textilní odstřižky, nit, jehla, nůžky, vata, zbytky vlny, knoflíky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Stavebnice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-provádí přiměřené základní praktické činnosti s papírem a kartonem</w:t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udržuje pořádek na prac. místě a dodržuje zásady hygieny a bezpečnosti práce, poskytne první pomoc při úrazu</w:t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-využívá své fantazie ve společné práci</w:t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připraví samostatně jednoduchý pokrm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papír a karton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-skládání 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Práce s drobným materiálem - montážní a demontážní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-kolektivní práce, krabičky 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bookmarkStart w:colFirst="0" w:colLast="0" w:name="_heading=h.69rlxnvxkudj" w:id="1"/>
            <w:bookmarkEnd w:id="1"/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Příprava pokrmů – u  nás doma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-základy stolování, jednoduché pohoštění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žák jednoduše  popíše, jak pracoval 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 určitém úkolu, co ho bavilo, co se mu podařilo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Papír, nůžky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Karton, krabičky, lepidlo, papír na polepování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Příbory, ubrousky, skleničky, talíře, suroviny na výrobu pohoštění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1905" w:w="16837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paragraph" w:styleId="Nadpis" w:customStyle="1">
    <w:name w:val="Nadpis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pPr>
      <w:suppressLineNumbers w:val="1"/>
    </w:pPr>
  </w:style>
  <w:style w:type="paragraph" w:styleId="Obsahtabulky" w:customStyle="1">
    <w:name w:val="Obsah tabulky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Zkladntext21" w:customStyle="1">
    <w:name w:val="Základní text 21"/>
    <w:pPr>
      <w:widowControl w:val="1"/>
      <w:shd w:color="auto" w:fill="ffffff" w:val="clear"/>
      <w:spacing w:before="58" w:line="250" w:lineRule="atLeast"/>
    </w:pPr>
    <w:rPr>
      <w:color w:val="000000"/>
      <w:lang w:eastAsia="ar-SA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rPr>
      <w:rFonts w:ascii="Tahoma" w:eastAsia="Lucida Sans Unicode" w:hAnsi="Tahoma"/>
      <w:sz w:val="16"/>
      <w:szCs w:val="16"/>
    </w:rPr>
  </w:style>
  <w:style w:type="character" w:styleId="TextbublinyChar" w:customStyle="1">
    <w:name w:val="Text bubliny Char"/>
    <w:rPr>
      <w:rFonts w:ascii="Tahoma" w:cs="Tahoma" w:eastAsia="Lucida Sans Unicode" w:hAnsi="Tahoma"/>
      <w:w w:val="100"/>
      <w:kern w:val="1"/>
      <w:position w:val="-1"/>
      <w:sz w:val="16"/>
      <w:szCs w:val="16"/>
      <w:effect w:val="none"/>
      <w:vertAlign w:val="baseline"/>
      <w:cs w:val="0"/>
      <w:em w:val="none"/>
    </w:rPr>
  </w:style>
  <w:style w:type="table" w:styleId="a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EHhteJ12Kibp44NQDS9T/euUwg==">CgMxLjAyDmgubmZkMnl0MWllb2d6Mg5oLjY5cmx4bnZ4a3VkajgAciExUFBNeHdPSm5SMjBtTE16eVg1aWhodTlzZElwUlprTGw=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2026-08-31T10:58:00Z</dcterms:created>
  <dc:creator>D</dc:creator>
</cp:coreProperties>
</file>